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  <w:r w:rsidRPr="00406008">
        <w:rPr>
          <w:rFonts w:asciiTheme="majorHAnsi" w:hAnsiTheme="majorHAnsi"/>
          <w:sz w:val="22"/>
          <w:szCs w:val="22"/>
        </w:rPr>
        <w:t xml:space="preserve">Tisková zpráva </w:t>
      </w:r>
      <w:r w:rsidRPr="00406008">
        <w:rPr>
          <w:rFonts w:asciiTheme="majorHAnsi" w:hAnsiTheme="majorHAnsi"/>
          <w:sz w:val="22"/>
          <w:szCs w:val="22"/>
        </w:rPr>
        <w:tab/>
      </w:r>
      <w:r w:rsidRPr="00406008">
        <w:rPr>
          <w:rFonts w:asciiTheme="majorHAnsi" w:hAnsiTheme="majorHAnsi"/>
          <w:sz w:val="22"/>
          <w:szCs w:val="22"/>
        </w:rPr>
        <w:tab/>
      </w:r>
      <w:r w:rsidRPr="00406008">
        <w:rPr>
          <w:rFonts w:asciiTheme="majorHAnsi" w:hAnsiTheme="majorHAnsi"/>
          <w:sz w:val="22"/>
          <w:szCs w:val="22"/>
        </w:rPr>
        <w:tab/>
      </w:r>
      <w:r w:rsidRPr="00406008">
        <w:rPr>
          <w:rFonts w:asciiTheme="majorHAnsi" w:hAnsiTheme="majorHAnsi"/>
          <w:sz w:val="22"/>
          <w:szCs w:val="22"/>
        </w:rPr>
        <w:tab/>
      </w:r>
      <w:r w:rsidRPr="00406008">
        <w:rPr>
          <w:rFonts w:asciiTheme="majorHAnsi" w:hAnsiTheme="majorHAnsi"/>
          <w:sz w:val="22"/>
          <w:szCs w:val="22"/>
        </w:rPr>
        <w:tab/>
      </w:r>
      <w:r w:rsidRPr="00406008">
        <w:rPr>
          <w:rFonts w:asciiTheme="majorHAnsi" w:hAnsiTheme="majorHAnsi"/>
          <w:sz w:val="22"/>
          <w:szCs w:val="22"/>
        </w:rPr>
        <w:tab/>
      </w:r>
      <w:r w:rsidRPr="00406008">
        <w:rPr>
          <w:rFonts w:asciiTheme="majorHAnsi" w:hAnsiTheme="majorHAnsi"/>
          <w:sz w:val="22"/>
          <w:szCs w:val="22"/>
        </w:rPr>
        <w:tab/>
        <w:t>Praha 5. března 2019</w:t>
      </w: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  <w:r w:rsidRPr="00406008">
        <w:rPr>
          <w:rFonts w:asciiTheme="majorHAnsi" w:hAnsiTheme="majorHAnsi"/>
          <w:sz w:val="22"/>
          <w:szCs w:val="22"/>
        </w:rPr>
        <w:t>___________________________________________________________________________</w:t>
      </w: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b/>
          <w:sz w:val="24"/>
          <w:szCs w:val="24"/>
        </w:rPr>
      </w:pPr>
      <w:r w:rsidRPr="00406008">
        <w:rPr>
          <w:rFonts w:asciiTheme="majorHAnsi" w:hAnsiTheme="majorHAnsi"/>
          <w:b/>
          <w:sz w:val="24"/>
          <w:szCs w:val="24"/>
        </w:rPr>
        <w:t>Hoštová ukáže v PONCI svůj Progres</w:t>
      </w: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270F2" w:rsidRDefault="00567530" w:rsidP="007749E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PONEC </w:t>
      </w:r>
      <w:r w:rsidRPr="00406008">
        <w:rPr>
          <w:rFonts w:asciiTheme="majorHAnsi" w:hAnsiTheme="majorHAnsi"/>
          <w:b/>
          <w:sz w:val="22"/>
          <w:szCs w:val="22"/>
        </w:rPr>
        <w:t xml:space="preserve">– </w:t>
      </w:r>
      <w:r>
        <w:rPr>
          <w:rFonts w:asciiTheme="majorHAnsi" w:hAnsiTheme="majorHAnsi"/>
          <w:b/>
          <w:sz w:val="22"/>
          <w:szCs w:val="22"/>
        </w:rPr>
        <w:t xml:space="preserve">divadlo pro tanec uvádí </w:t>
      </w:r>
      <w:r w:rsidRPr="00567530">
        <w:rPr>
          <w:rFonts w:asciiTheme="majorHAnsi" w:hAnsiTheme="majorHAnsi"/>
          <w:b/>
          <w:sz w:val="22"/>
          <w:szCs w:val="22"/>
          <w:u w:val="single"/>
        </w:rPr>
        <w:t>5. března od 20:00 hodin</w:t>
      </w:r>
      <w:r>
        <w:rPr>
          <w:rFonts w:asciiTheme="majorHAnsi" w:hAnsiTheme="majorHAnsi"/>
          <w:b/>
          <w:sz w:val="22"/>
          <w:szCs w:val="22"/>
        </w:rPr>
        <w:t xml:space="preserve"> premiéru </w:t>
      </w:r>
      <w:r w:rsidR="004270F2">
        <w:rPr>
          <w:rFonts w:asciiTheme="majorHAnsi" w:hAnsiTheme="majorHAnsi"/>
          <w:b/>
          <w:sz w:val="22"/>
          <w:szCs w:val="22"/>
        </w:rPr>
        <w:t>i</w:t>
      </w:r>
      <w:r w:rsidR="00A20313">
        <w:rPr>
          <w:rFonts w:asciiTheme="majorHAnsi" w:hAnsiTheme="majorHAnsi"/>
          <w:b/>
          <w:sz w:val="22"/>
          <w:szCs w:val="22"/>
        </w:rPr>
        <w:t xml:space="preserve">nscenace </w:t>
      </w:r>
      <w:r w:rsidR="004270F2">
        <w:rPr>
          <w:rFonts w:asciiTheme="majorHAnsi" w:hAnsiTheme="majorHAnsi"/>
          <w:b/>
          <w:sz w:val="22"/>
          <w:szCs w:val="22"/>
        </w:rPr>
        <w:t xml:space="preserve">Dory Hoštové nesoucí název </w:t>
      </w:r>
      <w:r w:rsidR="007749E1" w:rsidRPr="004270F2">
        <w:rPr>
          <w:rFonts w:asciiTheme="majorHAnsi" w:hAnsiTheme="majorHAnsi"/>
          <w:b/>
          <w:i/>
          <w:sz w:val="22"/>
          <w:szCs w:val="22"/>
        </w:rPr>
        <w:t>Progres</w:t>
      </w:r>
      <w:r w:rsidR="007749E1" w:rsidRPr="00406008">
        <w:rPr>
          <w:rFonts w:asciiTheme="majorHAnsi" w:hAnsiTheme="majorHAnsi"/>
          <w:b/>
          <w:sz w:val="22"/>
          <w:szCs w:val="22"/>
        </w:rPr>
        <w:t xml:space="preserve">, která je pokračováním úspěšného projektu </w:t>
      </w:r>
      <w:r w:rsidR="00FE0EE1" w:rsidRPr="00406008">
        <w:rPr>
          <w:rFonts w:asciiTheme="majorHAnsi" w:hAnsiTheme="majorHAnsi"/>
          <w:b/>
          <w:i/>
          <w:sz w:val="22"/>
          <w:szCs w:val="22"/>
        </w:rPr>
        <w:t xml:space="preserve">Proces. </w:t>
      </w:r>
      <w:r w:rsidR="00807EF6" w:rsidRPr="00406008">
        <w:rPr>
          <w:rFonts w:asciiTheme="majorHAnsi" w:hAnsiTheme="majorHAnsi"/>
          <w:b/>
          <w:i/>
          <w:sz w:val="22"/>
          <w:szCs w:val="22"/>
        </w:rPr>
        <w:t>Progres</w:t>
      </w:r>
      <w:r w:rsidR="007749E1" w:rsidRPr="00406008">
        <w:rPr>
          <w:rFonts w:asciiTheme="majorHAnsi" w:hAnsiTheme="majorHAnsi"/>
          <w:b/>
          <w:sz w:val="22"/>
          <w:szCs w:val="22"/>
        </w:rPr>
        <w:t xml:space="preserve"> je druhým dí</w:t>
      </w:r>
      <w:r w:rsidR="00807EF6" w:rsidRPr="00406008">
        <w:rPr>
          <w:rFonts w:asciiTheme="majorHAnsi" w:hAnsiTheme="majorHAnsi"/>
          <w:b/>
          <w:sz w:val="22"/>
          <w:szCs w:val="22"/>
        </w:rPr>
        <w:t xml:space="preserve">lem plánované trilogie, v níž </w:t>
      </w:r>
      <w:r w:rsidR="007749E1" w:rsidRPr="00406008">
        <w:rPr>
          <w:rFonts w:asciiTheme="majorHAnsi" w:hAnsiTheme="majorHAnsi"/>
          <w:b/>
          <w:sz w:val="22"/>
          <w:szCs w:val="22"/>
        </w:rPr>
        <w:t>chce umělky</w:t>
      </w:r>
      <w:r w:rsidR="00807EF6" w:rsidRPr="00406008">
        <w:rPr>
          <w:rFonts w:asciiTheme="majorHAnsi" w:hAnsiTheme="majorHAnsi"/>
          <w:b/>
          <w:sz w:val="22"/>
          <w:szCs w:val="22"/>
        </w:rPr>
        <w:t>ně bořit mýty o proces</w:t>
      </w:r>
      <w:r w:rsidR="00D52F2D" w:rsidRPr="00406008">
        <w:rPr>
          <w:rFonts w:asciiTheme="majorHAnsi" w:hAnsiTheme="majorHAnsi"/>
          <w:b/>
          <w:sz w:val="22"/>
          <w:szCs w:val="22"/>
        </w:rPr>
        <w:t>u tvorby</w:t>
      </w:r>
      <w:r w:rsidR="007749E1" w:rsidRPr="00406008">
        <w:rPr>
          <w:rFonts w:asciiTheme="majorHAnsi" w:hAnsiTheme="majorHAnsi"/>
          <w:b/>
          <w:sz w:val="22"/>
          <w:szCs w:val="22"/>
        </w:rPr>
        <w:t xml:space="preserve">. Autorkou hudby je opět Johana Ožvold (roz. Švarcová). </w:t>
      </w:r>
      <w:r w:rsidR="004270F2">
        <w:rPr>
          <w:rFonts w:asciiTheme="majorHAnsi" w:hAnsiTheme="majorHAnsi"/>
          <w:b/>
          <w:sz w:val="22"/>
          <w:szCs w:val="22"/>
        </w:rPr>
        <w:t xml:space="preserve">Více na </w:t>
      </w:r>
      <w:hyperlink r:id="rId6" w:history="1">
        <w:r w:rsidR="00406008" w:rsidRPr="00D35947">
          <w:rPr>
            <w:rStyle w:val="Hypertextovodkaz"/>
            <w:rFonts w:asciiTheme="majorHAnsi" w:hAnsiTheme="majorHAnsi"/>
            <w:b/>
            <w:sz w:val="22"/>
            <w:szCs w:val="22"/>
          </w:rPr>
          <w:t>www.divadloponec.cz</w:t>
        </w:r>
      </w:hyperlink>
      <w:r w:rsidR="00406008">
        <w:rPr>
          <w:rFonts w:asciiTheme="majorHAnsi" w:hAnsiTheme="majorHAnsi"/>
          <w:b/>
          <w:sz w:val="22"/>
          <w:szCs w:val="22"/>
        </w:rPr>
        <w:t xml:space="preserve"> </w:t>
      </w:r>
    </w:p>
    <w:p w:rsidR="007749E1" w:rsidRPr="00406008" w:rsidRDefault="007749E1" w:rsidP="007749E1">
      <w:pPr>
        <w:rPr>
          <w:rFonts w:asciiTheme="majorHAnsi" w:hAnsiTheme="majorHAnsi"/>
          <w:b/>
          <w:sz w:val="22"/>
          <w:szCs w:val="22"/>
        </w:rPr>
      </w:pPr>
    </w:p>
    <w:p w:rsidR="00406008" w:rsidRDefault="007749E1" w:rsidP="007749E1">
      <w:pPr>
        <w:rPr>
          <w:rFonts w:asciiTheme="majorHAnsi" w:hAnsiTheme="majorHAnsi"/>
          <w:i/>
          <w:sz w:val="22"/>
          <w:szCs w:val="22"/>
        </w:rPr>
      </w:pPr>
      <w:r w:rsidRPr="00406008">
        <w:rPr>
          <w:rFonts w:asciiTheme="majorHAnsi" w:hAnsiTheme="majorHAnsi"/>
          <w:i/>
          <w:sz w:val="22"/>
          <w:szCs w:val="22"/>
        </w:rPr>
        <w:t xml:space="preserve"> „Zdálo se nám, že téma, které jsme otevřeli v Procesu, zdaleka není vyčerpané a možná stojí zato ho ještě trochu potrápit,“ </w:t>
      </w:r>
      <w:r w:rsidRPr="00406008">
        <w:rPr>
          <w:rFonts w:asciiTheme="majorHAnsi" w:hAnsiTheme="majorHAnsi"/>
          <w:sz w:val="22"/>
          <w:szCs w:val="22"/>
        </w:rPr>
        <w:t xml:space="preserve">vysvětluje </w:t>
      </w:r>
      <w:r w:rsidRPr="00406008">
        <w:rPr>
          <w:rFonts w:asciiTheme="majorHAnsi" w:hAnsiTheme="majorHAnsi"/>
          <w:b/>
          <w:sz w:val="22"/>
          <w:szCs w:val="22"/>
        </w:rPr>
        <w:t>Hoštová</w:t>
      </w:r>
      <w:r w:rsidRPr="00406008">
        <w:rPr>
          <w:rFonts w:asciiTheme="majorHAnsi" w:hAnsiTheme="majorHAnsi"/>
          <w:sz w:val="22"/>
          <w:szCs w:val="22"/>
        </w:rPr>
        <w:t xml:space="preserve"> a dodává:</w:t>
      </w:r>
      <w:r w:rsidRPr="00406008">
        <w:rPr>
          <w:rFonts w:asciiTheme="majorHAnsi" w:hAnsiTheme="majorHAnsi"/>
          <w:i/>
          <w:sz w:val="22"/>
          <w:szCs w:val="22"/>
        </w:rPr>
        <w:t xml:space="preserve"> „V Progresu navazujeme na stejný princip jako v Procesu, tentokrát však do hry přibyli ještě dva performeři (mim </w:t>
      </w:r>
    </w:p>
    <w:p w:rsidR="007749E1" w:rsidRPr="00406008" w:rsidRDefault="007749E1" w:rsidP="007749E1">
      <w:pPr>
        <w:rPr>
          <w:rFonts w:asciiTheme="majorHAnsi" w:hAnsiTheme="majorHAnsi"/>
          <w:i/>
          <w:sz w:val="22"/>
          <w:szCs w:val="22"/>
        </w:rPr>
      </w:pPr>
      <w:r w:rsidRPr="00406008">
        <w:rPr>
          <w:rFonts w:asciiTheme="majorHAnsi" w:hAnsiTheme="majorHAnsi"/>
          <w:i/>
          <w:sz w:val="22"/>
          <w:szCs w:val="22"/>
        </w:rPr>
        <w:t>a cirkusák). To samo o sobě vedlo k nápadu, že jsme projekt rozšířili ještě o další divadelní žánry. Nedotýkáme se nyní jen tance, ale divadla obecně.“</w:t>
      </w:r>
    </w:p>
    <w:p w:rsidR="00406008" w:rsidRDefault="00406008" w:rsidP="007749E1">
      <w:pPr>
        <w:rPr>
          <w:rFonts w:asciiTheme="majorHAnsi" w:hAnsiTheme="majorHAnsi"/>
          <w:i/>
          <w:sz w:val="22"/>
          <w:szCs w:val="22"/>
        </w:rPr>
      </w:pPr>
    </w:p>
    <w:p w:rsidR="007749E1" w:rsidRPr="00406008" w:rsidRDefault="007749E1" w:rsidP="007749E1">
      <w:pPr>
        <w:rPr>
          <w:rStyle w:val="Siln"/>
          <w:rFonts w:asciiTheme="majorHAnsi" w:hAnsiTheme="majorHAnsi"/>
          <w:b w:val="0"/>
          <w:sz w:val="22"/>
          <w:szCs w:val="22"/>
        </w:rPr>
      </w:pPr>
      <w:r w:rsidRPr="00406008">
        <w:rPr>
          <w:rFonts w:asciiTheme="majorHAnsi" w:hAnsiTheme="majorHAnsi"/>
          <w:b/>
          <w:sz w:val="22"/>
          <w:szCs w:val="22"/>
        </w:rPr>
        <w:t>Hoštové</w:t>
      </w:r>
      <w:r w:rsidRPr="00406008">
        <w:rPr>
          <w:rFonts w:asciiTheme="majorHAnsi" w:hAnsiTheme="majorHAnsi"/>
          <w:sz w:val="22"/>
          <w:szCs w:val="22"/>
        </w:rPr>
        <w:t xml:space="preserve">, která je známá svými dynamickými interpretačními kvalitami, opět sekunduje tanečník </w:t>
      </w:r>
      <w:r w:rsidRPr="00406008">
        <w:rPr>
          <w:rFonts w:asciiTheme="majorHAnsi" w:hAnsiTheme="majorHAnsi"/>
          <w:b/>
          <w:sz w:val="22"/>
          <w:szCs w:val="22"/>
        </w:rPr>
        <w:t>Jan Čvrtník</w:t>
      </w:r>
      <w:r w:rsidR="00406008">
        <w:rPr>
          <w:rFonts w:asciiTheme="majorHAnsi" w:hAnsiTheme="majorHAnsi"/>
          <w:sz w:val="22"/>
          <w:szCs w:val="22"/>
        </w:rPr>
        <w:t xml:space="preserve"> a nově mim </w:t>
      </w:r>
      <w:r w:rsidRPr="00406008">
        <w:rPr>
          <w:rStyle w:val="Siln"/>
          <w:rFonts w:asciiTheme="majorHAnsi" w:hAnsiTheme="majorHAnsi"/>
          <w:sz w:val="22"/>
          <w:szCs w:val="22"/>
        </w:rPr>
        <w:t>Tomsa Legierski</w:t>
      </w:r>
      <w:r w:rsidRPr="00406008">
        <w:rPr>
          <w:rStyle w:val="Siln"/>
          <w:rFonts w:asciiTheme="majorHAnsi" w:hAnsiTheme="majorHAnsi"/>
          <w:b w:val="0"/>
          <w:sz w:val="22"/>
          <w:szCs w:val="22"/>
        </w:rPr>
        <w:t xml:space="preserve"> a </w:t>
      </w:r>
      <w:r w:rsidR="00146C00">
        <w:rPr>
          <w:rStyle w:val="Siln"/>
          <w:rFonts w:asciiTheme="majorHAnsi" w:hAnsiTheme="majorHAnsi"/>
          <w:b w:val="0"/>
          <w:sz w:val="22"/>
          <w:szCs w:val="22"/>
        </w:rPr>
        <w:t xml:space="preserve">francouzský </w:t>
      </w:r>
      <w:r w:rsidR="00406008">
        <w:rPr>
          <w:rStyle w:val="Siln"/>
          <w:rFonts w:asciiTheme="majorHAnsi" w:hAnsiTheme="majorHAnsi"/>
          <w:b w:val="0"/>
          <w:sz w:val="22"/>
          <w:szCs w:val="22"/>
        </w:rPr>
        <w:t xml:space="preserve">cirkusák </w:t>
      </w:r>
      <w:r w:rsidRPr="00406008">
        <w:rPr>
          <w:rStyle w:val="Siln"/>
          <w:rFonts w:asciiTheme="majorHAnsi" w:hAnsiTheme="majorHAnsi"/>
          <w:sz w:val="22"/>
          <w:szCs w:val="22"/>
        </w:rPr>
        <w:t>Valentine Verdure</w:t>
      </w:r>
      <w:r w:rsidR="004270F2">
        <w:rPr>
          <w:rStyle w:val="Siln"/>
          <w:rFonts w:asciiTheme="majorHAnsi" w:hAnsiTheme="majorHAnsi"/>
          <w:sz w:val="22"/>
          <w:szCs w:val="22"/>
        </w:rPr>
        <w:t>.</w:t>
      </w:r>
    </w:p>
    <w:p w:rsidR="00D52F2D" w:rsidRPr="00406008" w:rsidRDefault="00D52F2D" w:rsidP="007749E1">
      <w:pPr>
        <w:rPr>
          <w:rStyle w:val="Siln"/>
          <w:rFonts w:asciiTheme="majorHAnsi" w:hAnsiTheme="majorHAnsi"/>
          <w:b w:val="0"/>
          <w:sz w:val="22"/>
          <w:szCs w:val="22"/>
        </w:rPr>
      </w:pPr>
    </w:p>
    <w:p w:rsidR="00254D1A" w:rsidRPr="00406008" w:rsidRDefault="00D52F2D" w:rsidP="007749E1">
      <w:pPr>
        <w:rPr>
          <w:rStyle w:val="Siln"/>
          <w:rFonts w:asciiTheme="majorHAnsi" w:hAnsiTheme="majorHAnsi"/>
          <w:sz w:val="22"/>
          <w:szCs w:val="22"/>
        </w:rPr>
      </w:pPr>
      <w:r w:rsidRPr="00406008">
        <w:rPr>
          <w:rStyle w:val="Siln"/>
          <w:rFonts w:asciiTheme="majorHAnsi" w:hAnsiTheme="majorHAnsi"/>
          <w:b w:val="0"/>
          <w:sz w:val="22"/>
          <w:szCs w:val="22"/>
        </w:rPr>
        <w:t>A c</w:t>
      </w:r>
      <w:r w:rsidR="00146C00">
        <w:rPr>
          <w:rStyle w:val="Siln"/>
          <w:rFonts w:asciiTheme="majorHAnsi" w:hAnsiTheme="majorHAnsi"/>
          <w:b w:val="0"/>
          <w:sz w:val="22"/>
          <w:szCs w:val="22"/>
        </w:rPr>
        <w:t>o k představení říká nová PR manažerka divadla PONEC</w:t>
      </w:r>
      <w:r w:rsidRPr="00406008">
        <w:rPr>
          <w:rStyle w:val="Siln"/>
          <w:rFonts w:asciiTheme="majorHAnsi" w:hAnsiTheme="majorHAnsi"/>
          <w:b w:val="0"/>
          <w:sz w:val="22"/>
          <w:szCs w:val="22"/>
        </w:rPr>
        <w:t xml:space="preserve"> </w:t>
      </w:r>
      <w:r w:rsidRPr="00406008">
        <w:rPr>
          <w:rStyle w:val="Siln"/>
          <w:rFonts w:asciiTheme="majorHAnsi" w:hAnsiTheme="majorHAnsi"/>
          <w:sz w:val="22"/>
          <w:szCs w:val="22"/>
        </w:rPr>
        <w:t>Ivana Poláčková</w:t>
      </w:r>
      <w:r w:rsidR="00406008" w:rsidRPr="00406008">
        <w:rPr>
          <w:rStyle w:val="Siln"/>
          <w:rFonts w:asciiTheme="majorHAnsi" w:hAnsiTheme="majorHAnsi"/>
          <w:b w:val="0"/>
          <w:sz w:val="22"/>
          <w:szCs w:val="22"/>
        </w:rPr>
        <w:t>?</w:t>
      </w:r>
      <w:bookmarkStart w:id="0" w:name="_GoBack"/>
      <w:bookmarkEnd w:id="0"/>
    </w:p>
    <w:p w:rsidR="00254D1A" w:rsidRPr="00406008" w:rsidRDefault="00254D1A" w:rsidP="007749E1">
      <w:pPr>
        <w:rPr>
          <w:rStyle w:val="Siln"/>
          <w:rFonts w:asciiTheme="majorHAnsi" w:hAnsiTheme="majorHAnsi"/>
          <w:b w:val="0"/>
          <w:i/>
          <w:sz w:val="22"/>
          <w:szCs w:val="22"/>
        </w:rPr>
      </w:pPr>
    </w:p>
    <w:p w:rsidR="00D52F2D" w:rsidRPr="00406008" w:rsidRDefault="00D52F2D" w:rsidP="007749E1">
      <w:pPr>
        <w:rPr>
          <w:rFonts w:asciiTheme="majorHAnsi" w:hAnsiTheme="majorHAnsi"/>
          <w:b/>
          <w:i/>
          <w:sz w:val="22"/>
          <w:szCs w:val="22"/>
        </w:rPr>
      </w:pPr>
      <w:r w:rsidRPr="00406008">
        <w:rPr>
          <w:rStyle w:val="Siln"/>
          <w:rFonts w:asciiTheme="majorHAnsi" w:hAnsiTheme="majorHAnsi"/>
          <w:b w:val="0"/>
          <w:i/>
          <w:sz w:val="22"/>
          <w:szCs w:val="22"/>
        </w:rPr>
        <w:t>„Přípravy probíhají velmi intenzivně, každý z umělců se dotýká v představení toho, s čím se do té doby profesionálně nepotkal</w:t>
      </w:r>
      <w:r w:rsidR="004270F2">
        <w:rPr>
          <w:rStyle w:val="Siln"/>
          <w:rFonts w:asciiTheme="majorHAnsi" w:hAnsiTheme="majorHAnsi"/>
          <w:b w:val="0"/>
          <w:i/>
          <w:sz w:val="22"/>
          <w:szCs w:val="22"/>
        </w:rPr>
        <w:t xml:space="preserve">, </w:t>
      </w:r>
      <w:r w:rsidR="00254D1A" w:rsidRPr="00406008">
        <w:rPr>
          <w:rStyle w:val="Siln"/>
          <w:rFonts w:asciiTheme="majorHAnsi" w:hAnsiTheme="majorHAnsi"/>
          <w:b w:val="0"/>
          <w:i/>
          <w:sz w:val="22"/>
          <w:szCs w:val="22"/>
        </w:rPr>
        <w:t>a u</w:t>
      </w:r>
      <w:r w:rsidRPr="00406008">
        <w:rPr>
          <w:rStyle w:val="Siln"/>
          <w:rFonts w:asciiTheme="majorHAnsi" w:hAnsiTheme="majorHAnsi"/>
          <w:b w:val="0"/>
          <w:i/>
          <w:sz w:val="22"/>
          <w:szCs w:val="22"/>
        </w:rPr>
        <w:t>čí se poprat s něčím nový</w:t>
      </w:r>
      <w:r w:rsidR="00406008" w:rsidRPr="00406008">
        <w:rPr>
          <w:rStyle w:val="Siln"/>
          <w:rFonts w:asciiTheme="majorHAnsi" w:hAnsiTheme="majorHAnsi"/>
          <w:b w:val="0"/>
          <w:i/>
          <w:sz w:val="22"/>
          <w:szCs w:val="22"/>
        </w:rPr>
        <w:t>m, a</w:t>
      </w:r>
      <w:r w:rsidR="00254D1A" w:rsidRPr="00406008">
        <w:rPr>
          <w:rStyle w:val="Siln"/>
          <w:rFonts w:asciiTheme="majorHAnsi" w:hAnsiTheme="majorHAnsi"/>
          <w:b w:val="0"/>
          <w:i/>
          <w:sz w:val="22"/>
          <w:szCs w:val="22"/>
        </w:rPr>
        <w:t xml:space="preserve">ť už je to tanečník, mim nebo cirkusák. Ve výsledku vzniká svižné taneční dílo, které </w:t>
      </w:r>
      <w:r w:rsidR="00406008" w:rsidRPr="00406008">
        <w:rPr>
          <w:rStyle w:val="Siln"/>
          <w:rFonts w:asciiTheme="majorHAnsi" w:hAnsiTheme="majorHAnsi"/>
          <w:b w:val="0"/>
          <w:i/>
          <w:sz w:val="22"/>
          <w:szCs w:val="22"/>
        </w:rPr>
        <w:t>se pohybuje na pomezí divadelních žánrů.“</w:t>
      </w:r>
    </w:p>
    <w:p w:rsidR="00406008" w:rsidRDefault="00406008" w:rsidP="007749E1">
      <w:pPr>
        <w:rPr>
          <w:rFonts w:asciiTheme="majorHAnsi" w:hAnsiTheme="majorHAnsi"/>
          <w:b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 w:cs="Arial"/>
          <w:sz w:val="22"/>
          <w:szCs w:val="22"/>
        </w:rPr>
      </w:pPr>
      <w:r w:rsidRPr="00406008">
        <w:rPr>
          <w:rFonts w:asciiTheme="majorHAnsi" w:hAnsiTheme="majorHAnsi" w:cs="Arial"/>
          <w:sz w:val="22"/>
          <w:szCs w:val="22"/>
        </w:rPr>
        <w:t xml:space="preserve">Jako choreografka na sebe </w:t>
      </w:r>
      <w:r w:rsidRPr="00406008">
        <w:rPr>
          <w:rFonts w:asciiTheme="majorHAnsi" w:hAnsiTheme="majorHAnsi" w:cs="Arial"/>
          <w:b/>
          <w:sz w:val="22"/>
          <w:szCs w:val="22"/>
        </w:rPr>
        <w:t>Hoštová</w:t>
      </w:r>
      <w:r w:rsidRPr="00406008">
        <w:rPr>
          <w:rFonts w:asciiTheme="majorHAnsi" w:hAnsiTheme="majorHAnsi" w:cs="Arial"/>
          <w:sz w:val="22"/>
          <w:szCs w:val="22"/>
        </w:rPr>
        <w:t xml:space="preserve"> upoutala pozornost sólovými kreacemi: dílo </w:t>
      </w:r>
      <w:r w:rsidRPr="00406008">
        <w:rPr>
          <w:rFonts w:asciiTheme="majorHAnsi" w:hAnsiTheme="majorHAnsi" w:cs="Arial"/>
          <w:i/>
          <w:sz w:val="22"/>
          <w:szCs w:val="22"/>
        </w:rPr>
        <w:t>Arkánum</w:t>
      </w:r>
      <w:r w:rsidRPr="00406008">
        <w:rPr>
          <w:rFonts w:asciiTheme="majorHAnsi" w:hAnsiTheme="majorHAnsi" w:cs="Arial"/>
          <w:sz w:val="22"/>
          <w:szCs w:val="22"/>
        </w:rPr>
        <w:t xml:space="preserve"> bylo nominováno na Cenu SAZKY v roce 2007, o rok později získala za stejnou choreografii cenu diváků a cenu za nejlepší taneční výkon na Mezinárodní choreografické soutěži Masdanza na Kanárských ostrovech. S choreografií </w:t>
      </w:r>
      <w:r w:rsidRPr="00406008">
        <w:rPr>
          <w:rFonts w:asciiTheme="majorHAnsi" w:hAnsiTheme="majorHAnsi" w:cs="Arial"/>
          <w:i/>
          <w:sz w:val="22"/>
          <w:szCs w:val="22"/>
        </w:rPr>
        <w:t>Na Bidýlku</w:t>
      </w:r>
      <w:r w:rsidRPr="00406008">
        <w:rPr>
          <w:rFonts w:asciiTheme="majorHAnsi" w:hAnsiTheme="majorHAnsi" w:cs="Arial"/>
          <w:sz w:val="22"/>
          <w:szCs w:val="22"/>
        </w:rPr>
        <w:t xml:space="preserve"> získala 1. místo v choreografické soutěži Cena Jarmily Jeřábkové. Další její autorská představení </w:t>
      </w:r>
      <w:r w:rsidRPr="00406008">
        <w:rPr>
          <w:rFonts w:asciiTheme="majorHAnsi" w:hAnsiTheme="majorHAnsi" w:cs="Arial"/>
          <w:i/>
          <w:sz w:val="22"/>
          <w:szCs w:val="22"/>
        </w:rPr>
        <w:t>Tore</w:t>
      </w:r>
      <w:r w:rsidRPr="00406008">
        <w:rPr>
          <w:rFonts w:asciiTheme="majorHAnsi" w:hAnsiTheme="majorHAnsi" w:cs="Arial"/>
          <w:sz w:val="22"/>
          <w:szCs w:val="22"/>
        </w:rPr>
        <w:t xml:space="preserve"> a </w:t>
      </w:r>
      <w:r w:rsidRPr="00406008">
        <w:rPr>
          <w:rFonts w:asciiTheme="majorHAnsi" w:hAnsiTheme="majorHAnsi" w:cs="Arial"/>
          <w:i/>
          <w:sz w:val="22"/>
          <w:szCs w:val="22"/>
        </w:rPr>
        <w:t>Proces</w:t>
      </w:r>
      <w:r w:rsidRPr="00406008">
        <w:rPr>
          <w:rFonts w:asciiTheme="majorHAnsi" w:hAnsiTheme="majorHAnsi" w:cs="Arial"/>
          <w:sz w:val="22"/>
          <w:szCs w:val="22"/>
        </w:rPr>
        <w:t xml:space="preserve"> se hrála po </w:t>
      </w:r>
      <w:r w:rsidR="00807EF6" w:rsidRPr="00406008">
        <w:rPr>
          <w:rFonts w:asciiTheme="majorHAnsi" w:hAnsiTheme="majorHAnsi" w:cs="Arial"/>
          <w:sz w:val="22"/>
          <w:szCs w:val="22"/>
        </w:rPr>
        <w:t xml:space="preserve">celém světě. </w:t>
      </w:r>
      <w:r w:rsidRPr="00406008">
        <w:rPr>
          <w:rFonts w:asciiTheme="majorHAnsi" w:hAnsiTheme="majorHAnsi" w:cs="Arial"/>
          <w:sz w:val="22"/>
          <w:szCs w:val="22"/>
        </w:rPr>
        <w:t xml:space="preserve">V současnosti spolupracuje mimo jiné se souborem </w:t>
      </w:r>
      <w:r w:rsidR="00567530">
        <w:rPr>
          <w:rFonts w:asciiTheme="majorHAnsi" w:hAnsiTheme="majorHAnsi" w:cs="Arial"/>
          <w:b/>
          <w:sz w:val="22"/>
          <w:szCs w:val="22"/>
        </w:rPr>
        <w:t>VOSTO</w:t>
      </w:r>
      <w:r w:rsidRPr="00406008">
        <w:rPr>
          <w:rFonts w:asciiTheme="majorHAnsi" w:hAnsiTheme="majorHAnsi" w:cs="Arial"/>
          <w:b/>
          <w:sz w:val="22"/>
          <w:szCs w:val="22"/>
        </w:rPr>
        <w:t>5</w:t>
      </w:r>
      <w:r w:rsidRPr="00406008">
        <w:rPr>
          <w:rFonts w:asciiTheme="majorHAnsi" w:hAnsiTheme="majorHAnsi" w:cs="Arial"/>
          <w:sz w:val="22"/>
          <w:szCs w:val="22"/>
        </w:rPr>
        <w:t xml:space="preserve"> (představení </w:t>
      </w:r>
      <w:r w:rsidRPr="00406008">
        <w:rPr>
          <w:rFonts w:asciiTheme="majorHAnsi" w:hAnsiTheme="majorHAnsi" w:cs="Arial"/>
          <w:i/>
          <w:sz w:val="22"/>
          <w:szCs w:val="22"/>
        </w:rPr>
        <w:t>Dechovka</w:t>
      </w:r>
      <w:r w:rsidRPr="00406008">
        <w:rPr>
          <w:rFonts w:asciiTheme="majorHAnsi" w:hAnsiTheme="majorHAnsi" w:cs="Arial"/>
          <w:sz w:val="22"/>
          <w:szCs w:val="22"/>
        </w:rPr>
        <w:t xml:space="preserve">), </w:t>
      </w:r>
      <w:r w:rsidRPr="00406008">
        <w:rPr>
          <w:rFonts w:asciiTheme="majorHAnsi" w:hAnsiTheme="majorHAnsi" w:cs="Arial"/>
          <w:b/>
          <w:sz w:val="22"/>
          <w:szCs w:val="22"/>
        </w:rPr>
        <w:t>Cirkem La Putyka</w:t>
      </w:r>
      <w:r w:rsidRPr="00406008">
        <w:rPr>
          <w:rFonts w:asciiTheme="majorHAnsi" w:hAnsiTheme="majorHAnsi" w:cs="Arial"/>
          <w:sz w:val="22"/>
          <w:szCs w:val="22"/>
        </w:rPr>
        <w:t xml:space="preserve"> (</w:t>
      </w:r>
      <w:r w:rsidRPr="00406008">
        <w:rPr>
          <w:rFonts w:asciiTheme="majorHAnsi" w:hAnsiTheme="majorHAnsi" w:cs="Arial"/>
          <w:i/>
          <w:sz w:val="22"/>
          <w:szCs w:val="22"/>
        </w:rPr>
        <w:t>HIT</w:t>
      </w:r>
      <w:r w:rsidRPr="00406008">
        <w:rPr>
          <w:rFonts w:asciiTheme="majorHAnsi" w:hAnsiTheme="majorHAnsi" w:cs="Arial"/>
          <w:sz w:val="22"/>
          <w:szCs w:val="22"/>
        </w:rPr>
        <w:t>) a divadlem Minor (</w:t>
      </w:r>
      <w:r w:rsidRPr="00406008">
        <w:rPr>
          <w:rFonts w:asciiTheme="majorHAnsi" w:hAnsiTheme="majorHAnsi" w:cs="Arial"/>
          <w:i/>
          <w:sz w:val="22"/>
          <w:szCs w:val="22"/>
        </w:rPr>
        <w:t>Záhada hlavolamu</w:t>
      </w:r>
      <w:r w:rsidRPr="00406008">
        <w:rPr>
          <w:rFonts w:asciiTheme="majorHAnsi" w:hAnsiTheme="majorHAnsi" w:cs="Arial"/>
          <w:sz w:val="22"/>
          <w:szCs w:val="22"/>
        </w:rPr>
        <w:t>).</w:t>
      </w:r>
    </w:p>
    <w:p w:rsidR="00FE0EE1" w:rsidRPr="00406008" w:rsidRDefault="00FE0EE1" w:rsidP="007749E1">
      <w:pPr>
        <w:rPr>
          <w:rFonts w:asciiTheme="majorHAnsi" w:hAnsiTheme="majorHAnsi" w:cs="Arial"/>
          <w:sz w:val="22"/>
          <w:szCs w:val="22"/>
        </w:rPr>
      </w:pPr>
    </w:p>
    <w:p w:rsidR="00FE0EE1" w:rsidRPr="00406008" w:rsidRDefault="00FE0EE1" w:rsidP="00FE0EE1">
      <w:pPr>
        <w:jc w:val="both"/>
        <w:rPr>
          <w:rStyle w:val="NoneA"/>
          <w:rFonts w:asciiTheme="majorHAnsi" w:eastAsia="Arial" w:hAnsiTheme="majorHAnsi" w:cs="Arial"/>
          <w:sz w:val="22"/>
          <w:szCs w:val="22"/>
        </w:rPr>
      </w:pPr>
      <w:r w:rsidRPr="00406008">
        <w:rPr>
          <w:rStyle w:val="NoneA"/>
          <w:rFonts w:asciiTheme="majorHAnsi" w:hAnsiTheme="majorHAnsi"/>
          <w:b/>
          <w:bCs/>
          <w:sz w:val="22"/>
          <w:szCs w:val="22"/>
          <w:u w:color="000000"/>
        </w:rPr>
        <w:t>PONEC</w:t>
      </w:r>
      <w:r w:rsidRPr="00406008">
        <w:rPr>
          <w:rStyle w:val="NoneA"/>
          <w:rFonts w:asciiTheme="majorHAnsi" w:hAnsiTheme="majorHAnsi"/>
          <w:sz w:val="22"/>
          <w:szCs w:val="22"/>
          <w:u w:color="000000"/>
        </w:rPr>
        <w:t xml:space="preserve"> –</w:t>
      </w:r>
      <w:r w:rsidRPr="00406008">
        <w:rPr>
          <w:rStyle w:val="NoneA"/>
          <w:rFonts w:asciiTheme="majorHAnsi" w:hAnsiTheme="majorHAnsi"/>
          <w:b/>
          <w:bCs/>
          <w:sz w:val="22"/>
          <w:szCs w:val="22"/>
          <w:u w:color="000000"/>
        </w:rPr>
        <w:t xml:space="preserve"> </w:t>
      </w:r>
      <w:r w:rsidRPr="00406008">
        <w:rPr>
          <w:rStyle w:val="NoneA"/>
          <w:rFonts w:asciiTheme="majorHAnsi" w:hAnsiTheme="majorHAnsi"/>
          <w:sz w:val="22"/>
          <w:szCs w:val="22"/>
          <w:u w:color="000000"/>
        </w:rPr>
        <w:t xml:space="preserve">divadlo pro tanec je otevřený prostor pro současný tanec a pohybové divadlo, jehož posláním je podporovat nezávislou taneční scénu a její přesahy k jiným žánrům. Na jeho scéně se pravidelně představují inscenace tuzemských i zahraničních souborů </w:t>
      </w:r>
      <w:r w:rsidRPr="00406008">
        <w:rPr>
          <w:rStyle w:val="NoneA"/>
          <w:rFonts w:asciiTheme="majorHAnsi" w:hAnsiTheme="majorHAnsi"/>
          <w:sz w:val="22"/>
          <w:szCs w:val="22"/>
          <w:u w:color="000000"/>
          <w:lang w:val="pt-PT"/>
        </w:rPr>
        <w:t>a um</w:t>
      </w:r>
      <w:r w:rsidR="00BC0ED2">
        <w:rPr>
          <w:rStyle w:val="NoneA"/>
          <w:rFonts w:asciiTheme="majorHAnsi" w:hAnsiTheme="majorHAnsi"/>
          <w:sz w:val="22"/>
          <w:szCs w:val="22"/>
          <w:u w:color="000000"/>
        </w:rPr>
        <w:t xml:space="preserve">ělců. </w:t>
      </w:r>
      <w:r w:rsidRPr="00406008">
        <w:rPr>
          <w:rStyle w:val="NoneA"/>
          <w:rFonts w:asciiTheme="majorHAnsi" w:hAnsiTheme="majorHAnsi"/>
          <w:sz w:val="22"/>
          <w:szCs w:val="22"/>
          <w:u w:color="000000"/>
        </w:rPr>
        <w:t xml:space="preserve">Ročně se zde odehraje na 200 představení. </w:t>
      </w:r>
    </w:p>
    <w:p w:rsidR="00FE0EE1" w:rsidRPr="00406008" w:rsidRDefault="00FE0EE1" w:rsidP="00FE0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Theme="majorHAnsi" w:eastAsia="Arial" w:hAnsiTheme="majorHAnsi" w:cs="Arial"/>
          <w:sz w:val="22"/>
          <w:szCs w:val="22"/>
        </w:rPr>
      </w:pPr>
    </w:p>
    <w:p w:rsidR="00FE0EE1" w:rsidRPr="00406008" w:rsidRDefault="00FE0EE1" w:rsidP="00406008">
      <w:pPr>
        <w:jc w:val="both"/>
        <w:rPr>
          <w:rStyle w:val="NoneA"/>
          <w:rFonts w:asciiTheme="majorHAnsi" w:eastAsia="Arial" w:hAnsiTheme="majorHAnsi" w:cs="Arial"/>
          <w:sz w:val="22"/>
          <w:szCs w:val="22"/>
        </w:rPr>
      </w:pPr>
      <w:r w:rsidRPr="00406008">
        <w:rPr>
          <w:rStyle w:val="NoneA"/>
          <w:rFonts w:asciiTheme="majorHAnsi" w:hAnsiTheme="majorHAnsi"/>
          <w:sz w:val="22"/>
          <w:szCs w:val="22"/>
        </w:rPr>
        <w:t>S žá</w:t>
      </w:r>
      <w:r w:rsidRPr="00406008">
        <w:rPr>
          <w:rStyle w:val="NoneA"/>
          <w:rFonts w:asciiTheme="majorHAnsi" w:hAnsiTheme="majorHAnsi"/>
          <w:sz w:val="22"/>
          <w:szCs w:val="22"/>
          <w:lang w:val="pt-PT"/>
        </w:rPr>
        <w:t>dost</w:t>
      </w:r>
      <w:r w:rsidRPr="00406008">
        <w:rPr>
          <w:rStyle w:val="NoneA"/>
          <w:rFonts w:asciiTheme="majorHAnsi" w:hAnsiTheme="majorHAnsi"/>
          <w:sz w:val="22"/>
          <w:szCs w:val="22"/>
        </w:rPr>
        <w:t xml:space="preserve">í </w:t>
      </w:r>
      <w:r w:rsidRPr="00406008">
        <w:rPr>
          <w:rStyle w:val="NoneA"/>
          <w:rFonts w:asciiTheme="majorHAnsi" w:hAnsiTheme="majorHAnsi"/>
          <w:sz w:val="22"/>
          <w:szCs w:val="22"/>
          <w:lang w:val="it-IT"/>
        </w:rPr>
        <w:t>o dal</w:t>
      </w:r>
      <w:r w:rsidRPr="00406008">
        <w:rPr>
          <w:rStyle w:val="NoneA"/>
          <w:rFonts w:asciiTheme="majorHAnsi" w:hAnsiTheme="majorHAnsi"/>
          <w:sz w:val="22"/>
          <w:szCs w:val="22"/>
        </w:rPr>
        <w:t>ší informace se obracejte na:</w:t>
      </w:r>
    </w:p>
    <w:p w:rsidR="00FE0EE1" w:rsidRPr="00406008" w:rsidRDefault="00FE0EE1" w:rsidP="00FE0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Hyperlink1"/>
          <w:rFonts w:asciiTheme="majorHAnsi" w:hAnsiTheme="majorHAnsi"/>
        </w:rPr>
      </w:pPr>
      <w:bookmarkStart w:id="1" w:name="_j0zll"/>
    </w:p>
    <w:p w:rsidR="00FE0EE1" w:rsidRPr="00406008" w:rsidRDefault="00FE0EE1" w:rsidP="00FE0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Theme="majorHAnsi" w:eastAsia="Arial" w:hAnsiTheme="majorHAnsi" w:cs="Arial"/>
          <w:sz w:val="22"/>
          <w:szCs w:val="22"/>
        </w:rPr>
      </w:pPr>
      <w:r w:rsidRPr="00406008">
        <w:rPr>
          <w:rStyle w:val="NoneA"/>
          <w:rFonts w:asciiTheme="majorHAnsi" w:hAnsiTheme="majorHAnsi"/>
          <w:b/>
          <w:bCs/>
          <w:sz w:val="22"/>
          <w:szCs w:val="22"/>
        </w:rPr>
        <w:t>Kateřina Kavalírová</w:t>
      </w:r>
      <w:r w:rsidRPr="00406008">
        <w:rPr>
          <w:rStyle w:val="NoneA"/>
          <w:rFonts w:asciiTheme="majorHAnsi" w:hAnsiTheme="majorHAnsi"/>
          <w:sz w:val="22"/>
          <w:szCs w:val="22"/>
          <w:lang w:val="en-US"/>
        </w:rPr>
        <w:t>, media relations</w:t>
      </w:r>
    </w:p>
    <w:p w:rsidR="00FE0EE1" w:rsidRPr="00406008" w:rsidRDefault="00FE0EE1" w:rsidP="00FE0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Theme="majorHAnsi" w:eastAsia="Arial" w:hAnsiTheme="majorHAnsi" w:cs="Arial"/>
          <w:sz w:val="22"/>
          <w:szCs w:val="22"/>
        </w:rPr>
      </w:pPr>
      <w:r w:rsidRPr="00406008">
        <w:rPr>
          <w:rStyle w:val="NoneA"/>
          <w:rFonts w:asciiTheme="majorHAnsi" w:hAnsiTheme="majorHAnsi"/>
          <w:sz w:val="22"/>
          <w:szCs w:val="22"/>
        </w:rPr>
        <w:t>Mobil:  +420 603 728 915</w:t>
      </w:r>
      <w:bookmarkEnd w:id="1"/>
    </w:p>
    <w:p w:rsidR="00FE0EE1" w:rsidRPr="00406008" w:rsidRDefault="00FE0EE1" w:rsidP="00FE0EE1">
      <w:pPr>
        <w:jc w:val="both"/>
        <w:rPr>
          <w:rFonts w:asciiTheme="majorHAnsi" w:hAnsiTheme="majorHAnsi"/>
          <w:sz w:val="22"/>
          <w:szCs w:val="22"/>
        </w:rPr>
      </w:pPr>
      <w:r w:rsidRPr="00406008">
        <w:rPr>
          <w:rStyle w:val="NoneA"/>
          <w:rFonts w:asciiTheme="majorHAnsi" w:hAnsiTheme="majorHAnsi"/>
          <w:sz w:val="22"/>
          <w:szCs w:val="22"/>
        </w:rPr>
        <w:t xml:space="preserve">E-mail:  </w:t>
      </w:r>
      <w:hyperlink r:id="rId7" w:history="1">
        <w:r w:rsidRPr="00406008">
          <w:rPr>
            <w:rStyle w:val="Hyperlink2"/>
            <w:rFonts w:asciiTheme="majorHAnsi" w:hAnsiTheme="majorHAnsi"/>
            <w:color w:val="auto"/>
          </w:rPr>
          <w:t>katerina.kavalirova@tanecpraha.eu</w:t>
        </w:r>
      </w:hyperlink>
      <w:r w:rsidRPr="00406008">
        <w:rPr>
          <w:rStyle w:val="NoneA"/>
          <w:rFonts w:asciiTheme="majorHAnsi" w:hAnsiTheme="majorHAnsi"/>
          <w:sz w:val="22"/>
          <w:szCs w:val="22"/>
        </w:rPr>
        <w:t xml:space="preserve"> </w:t>
      </w:r>
    </w:p>
    <w:p w:rsidR="00FE0EE1" w:rsidRPr="00406008" w:rsidRDefault="00FE0EE1" w:rsidP="007749E1">
      <w:pPr>
        <w:rPr>
          <w:rFonts w:asciiTheme="majorHAnsi" w:hAnsiTheme="majorHAnsi" w:cs="Arial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 w:cs="Times New Roman"/>
          <w:i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7749E1" w:rsidRPr="00406008" w:rsidRDefault="007749E1" w:rsidP="007749E1">
      <w:pPr>
        <w:rPr>
          <w:rFonts w:asciiTheme="majorHAnsi" w:hAnsiTheme="majorHAnsi"/>
          <w:sz w:val="22"/>
          <w:szCs w:val="22"/>
        </w:rPr>
      </w:pPr>
    </w:p>
    <w:p w:rsidR="00ED6435" w:rsidRPr="00406008" w:rsidRDefault="00ED6435">
      <w:pPr>
        <w:rPr>
          <w:rFonts w:asciiTheme="majorHAnsi" w:eastAsia="Arial" w:hAnsiTheme="majorHAnsi" w:cs="Arial"/>
          <w:sz w:val="22"/>
          <w:szCs w:val="22"/>
        </w:rPr>
      </w:pPr>
    </w:p>
    <w:sectPr w:rsidR="00ED6435" w:rsidRPr="00406008">
      <w:headerReference w:type="default" r:id="rId8"/>
      <w:footerReference w:type="default" r:id="rId9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24" w:rsidRDefault="00305624">
      <w:r>
        <w:separator/>
      </w:r>
    </w:p>
  </w:endnote>
  <w:endnote w:type="continuationSeparator" w:id="0">
    <w:p w:rsidR="00305624" w:rsidRDefault="003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35" w:rsidRDefault="00ED643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:rsidR="00ED6435" w:rsidRDefault="00781CA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:rsidR="00ED6435" w:rsidRDefault="00781CA4">
    <w:pPr>
      <w:tabs>
        <w:tab w:val="center" w:pos="4320"/>
        <w:tab w:val="right" w:pos="828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Spisová značka: U 384 vedená u Městského soudu v Praze</w:t>
    </w:r>
  </w:p>
  <w:p w:rsidR="00ED6435" w:rsidRDefault="00ED643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:rsidR="00ED6435" w:rsidRDefault="00781CA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BC0ED2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24" w:rsidRDefault="00305624">
      <w:r>
        <w:separator/>
      </w:r>
    </w:p>
  </w:footnote>
  <w:footnote w:type="continuationSeparator" w:id="0">
    <w:p w:rsidR="00305624" w:rsidRDefault="003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35" w:rsidRDefault="00781CA4">
    <w:pPr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1562100" cy="117770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177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D6435" w:rsidRDefault="00ED6435">
    <w:pPr>
      <w:tabs>
        <w:tab w:val="center" w:pos="4320"/>
        <w:tab w:val="right" w:pos="82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35"/>
    <w:rsid w:val="000F4BCF"/>
    <w:rsid w:val="00146C00"/>
    <w:rsid w:val="00254D1A"/>
    <w:rsid w:val="00305624"/>
    <w:rsid w:val="00406008"/>
    <w:rsid w:val="004270F2"/>
    <w:rsid w:val="00567530"/>
    <w:rsid w:val="00662CCA"/>
    <w:rsid w:val="007749E1"/>
    <w:rsid w:val="00781CA4"/>
    <w:rsid w:val="007B61AA"/>
    <w:rsid w:val="00807EF6"/>
    <w:rsid w:val="0089124C"/>
    <w:rsid w:val="00A20313"/>
    <w:rsid w:val="00BC0ED2"/>
    <w:rsid w:val="00CD2FC8"/>
    <w:rsid w:val="00D52F2D"/>
    <w:rsid w:val="00ED6435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7F83B-6F1F-415A-9C1E-ECBB4D93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CC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CCA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Standardnpsmoodstavce"/>
    <w:uiPriority w:val="22"/>
    <w:qFormat/>
    <w:rsid w:val="007749E1"/>
    <w:rPr>
      <w:b/>
      <w:bCs/>
    </w:rPr>
  </w:style>
  <w:style w:type="character" w:customStyle="1" w:styleId="NoneA">
    <w:name w:val="None A"/>
    <w:rsid w:val="00FE0EE1"/>
  </w:style>
  <w:style w:type="character" w:customStyle="1" w:styleId="Hyperlink1">
    <w:name w:val="Hyperlink.1"/>
    <w:basedOn w:val="NoneA"/>
    <w:rsid w:val="00FE0EE1"/>
    <w:rPr>
      <w:rFonts w:ascii="Arial" w:eastAsia="Arial" w:hAnsi="Arial" w:cs="Arial"/>
      <w:sz w:val="22"/>
      <w:szCs w:val="22"/>
      <w:u w:val="single"/>
    </w:rPr>
  </w:style>
  <w:style w:type="character" w:customStyle="1" w:styleId="Hyperlink2">
    <w:name w:val="Hyperlink.2"/>
    <w:basedOn w:val="NoneA"/>
    <w:rsid w:val="00FE0EE1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406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erina.kavalirova@tanec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ponec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Tanec</cp:lastModifiedBy>
  <cp:revision>3</cp:revision>
  <cp:lastPrinted>2019-02-05T09:23:00Z</cp:lastPrinted>
  <dcterms:created xsi:type="dcterms:W3CDTF">2019-02-28T10:12:00Z</dcterms:created>
  <dcterms:modified xsi:type="dcterms:W3CDTF">2019-02-28T12:11:00Z</dcterms:modified>
</cp:coreProperties>
</file>